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9A9" w:rsidRPr="007B49A9" w:rsidRDefault="00934631" w:rsidP="007B49A9">
      <w:pPr>
        <w:spacing w:after="0"/>
        <w:rPr>
          <w:sz w:val="24"/>
        </w:rPr>
      </w:pPr>
      <w:r>
        <w:rPr>
          <w:sz w:val="24"/>
        </w:rPr>
        <w:t>U2D6 WS</w:t>
      </w:r>
      <w:r>
        <w:rPr>
          <w:sz w:val="24"/>
        </w:rPr>
        <w:tab/>
      </w:r>
      <w:r>
        <w:rPr>
          <w:sz w:val="24"/>
        </w:rPr>
        <w:tab/>
        <w:t xml:space="preserve">Name ________________________________ </w:t>
      </w:r>
      <w:proofErr w:type="gramStart"/>
      <w:r>
        <w:rPr>
          <w:sz w:val="24"/>
        </w:rPr>
        <w:t>Per</w:t>
      </w:r>
      <w:proofErr w:type="gramEnd"/>
      <w:r>
        <w:rPr>
          <w:sz w:val="24"/>
        </w:rPr>
        <w:t xml:space="preserve"> 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49A9" w:rsidTr="0092337C">
        <w:trPr>
          <w:trHeight w:val="2087"/>
        </w:trPr>
        <w:tc>
          <w:tcPr>
            <w:tcW w:w="4788" w:type="dxa"/>
          </w:tcPr>
          <w:p w:rsidR="007B49A9" w:rsidRDefault="007B49A9" w:rsidP="007B49A9">
            <w:r>
              <w:t>Name the two ways to domain gets restricted</w:t>
            </w:r>
          </w:p>
        </w:tc>
        <w:tc>
          <w:tcPr>
            <w:tcW w:w="4788" w:type="dxa"/>
          </w:tcPr>
          <w:p w:rsidR="007B49A9" w:rsidRDefault="007B49A9" w:rsidP="007B49A9">
            <w:r>
              <w:t>Find the domain</w:t>
            </w:r>
            <w:r w:rsidR="00934631">
              <w:t xml:space="preserve"> and range</w:t>
            </w:r>
            <w:r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7B49A9" w:rsidTr="0092337C">
        <w:trPr>
          <w:trHeight w:val="2141"/>
        </w:trPr>
        <w:tc>
          <w:tcPr>
            <w:tcW w:w="4788" w:type="dxa"/>
          </w:tcPr>
          <w:p w:rsidR="007B49A9" w:rsidRDefault="007B49A9" w:rsidP="007B49A9">
            <w:r>
              <w:t>When you have a variable in the denominator, how do you find the domain?</w:t>
            </w:r>
          </w:p>
        </w:tc>
        <w:tc>
          <w:tcPr>
            <w:tcW w:w="4788" w:type="dxa"/>
          </w:tcPr>
          <w:p w:rsidR="007B49A9" w:rsidRDefault="00934631" w:rsidP="007B49A9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2x-2</m:t>
                  </m:r>
                </m:den>
              </m:f>
            </m:oMath>
          </w:p>
        </w:tc>
      </w:tr>
      <w:tr w:rsidR="007B49A9" w:rsidTr="0092337C">
        <w:trPr>
          <w:trHeight w:val="2141"/>
        </w:trPr>
        <w:tc>
          <w:tcPr>
            <w:tcW w:w="4788" w:type="dxa"/>
          </w:tcPr>
          <w:p w:rsidR="007B49A9" w:rsidRDefault="007B49A9" w:rsidP="007B49A9">
            <w:r>
              <w:t>When you have an even root, how do you find domain?</w:t>
            </w:r>
          </w:p>
        </w:tc>
        <w:tc>
          <w:tcPr>
            <w:tcW w:w="4788" w:type="dxa"/>
          </w:tcPr>
          <w:p w:rsidR="007B49A9" w:rsidRDefault="00934631" w:rsidP="007B49A9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3x+4</m:t>
                  </m:r>
                </m:e>
              </m:rad>
            </m:oMath>
          </w:p>
        </w:tc>
      </w:tr>
      <w:tr w:rsidR="007B49A9" w:rsidTr="0092337C">
        <w:tblPrEx>
          <w:tblLook w:val="0000" w:firstRow="0" w:lastRow="0" w:firstColumn="0" w:lastColumn="0" w:noHBand="0" w:noVBand="0"/>
        </w:tblPrEx>
        <w:trPr>
          <w:trHeight w:val="1889"/>
        </w:trPr>
        <w:tc>
          <w:tcPr>
            <w:tcW w:w="4788" w:type="dxa"/>
          </w:tcPr>
          <w:p w:rsidR="007B49A9" w:rsidRDefault="00934631" w:rsidP="007B49A9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e>
              </m:rad>
            </m:oMath>
          </w:p>
        </w:tc>
        <w:tc>
          <w:tcPr>
            <w:tcW w:w="4788" w:type="dxa"/>
          </w:tcPr>
          <w:p w:rsidR="007B49A9" w:rsidRDefault="00934631" w:rsidP="007B49A9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+3</m:t>
              </m:r>
            </m:oMath>
          </w:p>
        </w:tc>
      </w:tr>
      <w:tr w:rsidR="007B49A9" w:rsidTr="007B49A9">
        <w:tblPrEx>
          <w:tblLook w:val="0000" w:firstRow="0" w:lastRow="0" w:firstColumn="0" w:lastColumn="0" w:noHBand="0" w:noVBand="0"/>
        </w:tblPrEx>
        <w:trPr>
          <w:trHeight w:val="1862"/>
        </w:trPr>
        <w:tc>
          <w:tcPr>
            <w:tcW w:w="4788" w:type="dxa"/>
          </w:tcPr>
          <w:p w:rsidR="007B49A9" w:rsidRDefault="00934631" w:rsidP="007B49A9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x-1</m:t>
                      </m:r>
                    </m:e>
                  </m:rad>
                </m:den>
              </m:f>
            </m:oMath>
          </w:p>
        </w:tc>
        <w:tc>
          <w:tcPr>
            <w:tcW w:w="4788" w:type="dxa"/>
          </w:tcPr>
          <w:p w:rsidR="007B49A9" w:rsidRDefault="00934631" w:rsidP="007B49A9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=3x+4</m:t>
              </m:r>
            </m:oMath>
          </w:p>
        </w:tc>
      </w:tr>
      <w:tr w:rsidR="007B49A9" w:rsidTr="007B49A9">
        <w:tblPrEx>
          <w:tblLook w:val="0000" w:firstRow="0" w:lastRow="0" w:firstColumn="0" w:lastColumn="0" w:noHBand="0" w:noVBand="0"/>
        </w:tblPrEx>
        <w:trPr>
          <w:trHeight w:val="2088"/>
        </w:trPr>
        <w:tc>
          <w:tcPr>
            <w:tcW w:w="4788" w:type="dxa"/>
          </w:tcPr>
          <w:p w:rsidR="007B49A9" w:rsidRDefault="00934631" w:rsidP="0092337C">
            <w:r>
              <w:t>Find the domain and range</w:t>
            </w:r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3-x</m:t>
                  </m:r>
                </m:e>
              </m:rad>
            </m:oMath>
          </w:p>
        </w:tc>
        <w:tc>
          <w:tcPr>
            <w:tcW w:w="4788" w:type="dxa"/>
          </w:tcPr>
          <w:p w:rsidR="007B49A9" w:rsidRDefault="00934631" w:rsidP="0092337C">
            <w:r>
              <w:t>Find the domain and range</w:t>
            </w:r>
            <w:bookmarkStart w:id="0" w:name="_GoBack"/>
            <w:bookmarkEnd w:id="0"/>
            <w:r w:rsidR="007B49A9">
              <w:t xml:space="preserve">: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-5x+6</m:t>
                  </m:r>
                </m:den>
              </m:f>
            </m:oMath>
          </w:p>
        </w:tc>
      </w:tr>
    </w:tbl>
    <w:p w:rsidR="00210769" w:rsidRDefault="00210769"/>
    <w:sectPr w:rsidR="00210769" w:rsidSect="007B49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A9"/>
    <w:rsid w:val="00210769"/>
    <w:rsid w:val="007B49A9"/>
    <w:rsid w:val="0092337C"/>
    <w:rsid w:val="0093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46956-262B-4E2C-A3F3-5BF16ACC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9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B49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2</cp:revision>
  <cp:lastPrinted>2011-08-31T16:56:00Z</cp:lastPrinted>
  <dcterms:created xsi:type="dcterms:W3CDTF">2011-08-31T16:44:00Z</dcterms:created>
  <dcterms:modified xsi:type="dcterms:W3CDTF">2014-08-22T16:23:00Z</dcterms:modified>
</cp:coreProperties>
</file>